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F7FD" w14:textId="4E6C7F1C" w:rsidR="00A346DB" w:rsidRDefault="00A346DB"/>
    <w:p w14:paraId="33552EDD" w14:textId="65F39805" w:rsidR="005E6A71" w:rsidRDefault="005E6A71"/>
    <w:p w14:paraId="4D1BD973" w14:textId="4071DE41" w:rsidR="005E6A71" w:rsidRDefault="005E6A71"/>
    <w:p w14:paraId="72701BAC" w14:textId="77777777" w:rsidR="005E6A71" w:rsidRPr="005E6A71" w:rsidRDefault="005E6A71" w:rsidP="005E6A71">
      <w:pPr>
        <w:jc w:val="center"/>
        <w:rPr>
          <w:b/>
        </w:rPr>
      </w:pPr>
      <w:r w:rsidRPr="005E6A71">
        <w:rPr>
          <w:b/>
        </w:rPr>
        <w:t>THE PARLIAMENT CHOIR (Charity Number 1085042)</w:t>
      </w:r>
    </w:p>
    <w:p w14:paraId="51E294A3" w14:textId="77777777" w:rsidR="005E6A71" w:rsidRPr="005E6A71" w:rsidRDefault="005E6A71" w:rsidP="005E6A71">
      <w:pPr>
        <w:jc w:val="center"/>
        <w:rPr>
          <w:b/>
        </w:rPr>
      </w:pPr>
      <w:smartTag w:uri="urn:schemas-microsoft-com:office:smarttags" w:element="stockticker">
        <w:r w:rsidRPr="005E6A71">
          <w:rPr>
            <w:b/>
          </w:rPr>
          <w:t>GIFT</w:t>
        </w:r>
      </w:smartTag>
      <w:r w:rsidRPr="005E6A71">
        <w:rPr>
          <w:b/>
        </w:rPr>
        <w:t xml:space="preserve"> AID DECLARATION</w:t>
      </w:r>
    </w:p>
    <w:p w14:paraId="7C6D147E" w14:textId="77777777" w:rsidR="005E6A71" w:rsidRPr="005E6A71" w:rsidRDefault="005E6A71" w:rsidP="005E6A71">
      <w:pPr>
        <w:rPr>
          <w:b/>
          <w:bCs/>
        </w:rPr>
      </w:pPr>
    </w:p>
    <w:p w14:paraId="7FB81976" w14:textId="77777777" w:rsidR="005E6A71" w:rsidRPr="005E6A71" w:rsidRDefault="005E6A71" w:rsidP="005E6A71">
      <w:pPr>
        <w:rPr>
          <w:b/>
          <w:bCs/>
        </w:rPr>
      </w:pPr>
    </w:p>
    <w:p w14:paraId="204A238F" w14:textId="77777777" w:rsidR="005E6A71" w:rsidRDefault="005E6A71" w:rsidP="005E6A71">
      <w:pPr>
        <w:rPr>
          <w:b/>
          <w:sz w:val="24"/>
          <w:szCs w:val="24"/>
        </w:rPr>
      </w:pPr>
      <w:r w:rsidRPr="005E6A71">
        <w:rPr>
          <w:b/>
          <w:sz w:val="24"/>
          <w:szCs w:val="24"/>
        </w:rPr>
        <w:t xml:space="preserve">TITLE: .........................  </w:t>
      </w:r>
    </w:p>
    <w:p w14:paraId="3A33823F" w14:textId="77777777" w:rsidR="005E6A71" w:rsidRDefault="005E6A71" w:rsidP="005E6A71">
      <w:pPr>
        <w:rPr>
          <w:b/>
          <w:sz w:val="24"/>
          <w:szCs w:val="24"/>
        </w:rPr>
      </w:pPr>
    </w:p>
    <w:p w14:paraId="10B9D77F" w14:textId="5742D6B3" w:rsidR="005E6A71" w:rsidRPr="005E6A71" w:rsidRDefault="005E6A71" w:rsidP="005E6A71">
      <w:pPr>
        <w:rPr>
          <w:b/>
          <w:sz w:val="24"/>
          <w:szCs w:val="24"/>
        </w:rPr>
      </w:pPr>
      <w:r w:rsidRPr="005E6A71">
        <w:rPr>
          <w:b/>
          <w:sz w:val="24"/>
          <w:szCs w:val="24"/>
        </w:rPr>
        <w:t xml:space="preserve">FULL </w:t>
      </w:r>
      <w:proofErr w:type="gramStart"/>
      <w:r w:rsidRPr="005E6A71">
        <w:rPr>
          <w:b/>
          <w:sz w:val="24"/>
          <w:szCs w:val="24"/>
        </w:rPr>
        <w:t>NAME:...............................................................................</w:t>
      </w:r>
      <w:proofErr w:type="gramEnd"/>
    </w:p>
    <w:p w14:paraId="448CD111" w14:textId="77777777" w:rsidR="005E6A71" w:rsidRPr="005E6A71" w:rsidRDefault="005E6A71" w:rsidP="005E6A71">
      <w:pPr>
        <w:rPr>
          <w:b/>
          <w:sz w:val="24"/>
          <w:szCs w:val="24"/>
        </w:rPr>
      </w:pPr>
    </w:p>
    <w:p w14:paraId="31CF1AF1" w14:textId="77777777" w:rsidR="005E6A71" w:rsidRDefault="005E6A71" w:rsidP="005E6A71">
      <w:pPr>
        <w:rPr>
          <w:b/>
          <w:sz w:val="24"/>
          <w:szCs w:val="24"/>
        </w:rPr>
      </w:pPr>
    </w:p>
    <w:p w14:paraId="693D6046" w14:textId="097392B0" w:rsidR="005E6A71" w:rsidRPr="005E6A71" w:rsidRDefault="005E6A71" w:rsidP="005E6A71">
      <w:pPr>
        <w:rPr>
          <w:b/>
          <w:sz w:val="24"/>
          <w:szCs w:val="24"/>
        </w:rPr>
      </w:pPr>
      <w:r w:rsidRPr="005E6A71">
        <w:rPr>
          <w:b/>
          <w:sz w:val="24"/>
          <w:szCs w:val="24"/>
        </w:rPr>
        <w:t xml:space="preserve">HOME </w:t>
      </w:r>
      <w:proofErr w:type="gramStart"/>
      <w:r w:rsidRPr="005E6A71">
        <w:rPr>
          <w:b/>
          <w:sz w:val="24"/>
          <w:szCs w:val="24"/>
        </w:rPr>
        <w:t>ADDRESS:.......................................................................................................</w:t>
      </w:r>
      <w:proofErr w:type="gramEnd"/>
    </w:p>
    <w:p w14:paraId="72A35B3B" w14:textId="77777777" w:rsidR="005E6A71" w:rsidRPr="005E6A71" w:rsidRDefault="005E6A71" w:rsidP="005E6A71">
      <w:pPr>
        <w:rPr>
          <w:b/>
          <w:sz w:val="24"/>
          <w:szCs w:val="24"/>
        </w:rPr>
      </w:pPr>
    </w:p>
    <w:p w14:paraId="314A6EB8" w14:textId="55637910" w:rsidR="005E6A71" w:rsidRDefault="005E6A71" w:rsidP="005E6A71">
      <w:pPr>
        <w:rPr>
          <w:b/>
          <w:sz w:val="24"/>
          <w:szCs w:val="24"/>
        </w:rPr>
      </w:pPr>
      <w:r w:rsidRPr="005E6A71">
        <w:rPr>
          <w:b/>
          <w:sz w:val="24"/>
          <w:szCs w:val="24"/>
        </w:rPr>
        <w:t>......................................................................................................................................</w:t>
      </w:r>
    </w:p>
    <w:p w14:paraId="6428438F" w14:textId="77777777" w:rsidR="005E6A71" w:rsidRPr="005E6A71" w:rsidRDefault="005E6A71" w:rsidP="005E6A71">
      <w:pPr>
        <w:rPr>
          <w:b/>
          <w:sz w:val="24"/>
          <w:szCs w:val="24"/>
        </w:rPr>
      </w:pPr>
    </w:p>
    <w:p w14:paraId="0F865918" w14:textId="56E97612" w:rsidR="005E6A71" w:rsidRPr="005E6A71" w:rsidRDefault="005E6A71" w:rsidP="005E6A71">
      <w:pPr>
        <w:rPr>
          <w:b/>
          <w:sz w:val="24"/>
          <w:szCs w:val="24"/>
        </w:rPr>
      </w:pPr>
      <w:r w:rsidRPr="005E6A71">
        <w:rPr>
          <w:b/>
          <w:sz w:val="24"/>
          <w:szCs w:val="24"/>
        </w:rPr>
        <w:t>......................................................................................................................................</w:t>
      </w:r>
    </w:p>
    <w:p w14:paraId="3014B5CD" w14:textId="77777777" w:rsidR="005E6A71" w:rsidRPr="005E6A71" w:rsidRDefault="005E6A71" w:rsidP="005E6A71">
      <w:pPr>
        <w:rPr>
          <w:b/>
          <w:sz w:val="24"/>
          <w:szCs w:val="24"/>
        </w:rPr>
      </w:pPr>
    </w:p>
    <w:p w14:paraId="258F4946" w14:textId="77777777" w:rsidR="005E6A71" w:rsidRPr="005E6A71" w:rsidRDefault="005E6A71" w:rsidP="005E6A71">
      <w:pPr>
        <w:rPr>
          <w:b/>
          <w:sz w:val="24"/>
          <w:szCs w:val="24"/>
        </w:rPr>
      </w:pPr>
      <w:r w:rsidRPr="005E6A71">
        <w:rPr>
          <w:b/>
          <w:sz w:val="24"/>
          <w:szCs w:val="24"/>
        </w:rPr>
        <w:t>POSTCODE: .......................................................................................</w:t>
      </w:r>
    </w:p>
    <w:p w14:paraId="04FAC711" w14:textId="77777777" w:rsidR="005E6A71" w:rsidRPr="005E6A71" w:rsidRDefault="005E6A71" w:rsidP="005E6A71">
      <w:pPr>
        <w:rPr>
          <w:b/>
          <w:sz w:val="24"/>
          <w:szCs w:val="24"/>
        </w:rPr>
      </w:pPr>
    </w:p>
    <w:p w14:paraId="23B39957" w14:textId="77B4C29A" w:rsidR="005E6A71" w:rsidRPr="005E6A71" w:rsidRDefault="005E6A71" w:rsidP="005E6A71">
      <w:pPr>
        <w:spacing w:line="276" w:lineRule="auto"/>
        <w:rPr>
          <w:b/>
          <w:sz w:val="24"/>
          <w:szCs w:val="24"/>
        </w:rPr>
      </w:pPr>
      <w:r w:rsidRPr="005E6A71">
        <w:rPr>
          <w:b/>
          <w:sz w:val="24"/>
          <w:szCs w:val="24"/>
        </w:rPr>
        <w:t>Please treat the enclosed donation and all gifts of money that I have made in the past 4 financial years and all future gifts of money that I make to the Parliament Choir from the date of this declaration as Gift Aid donations.  I am a UK taxpayer and I have provided my title, full name and home address.</w:t>
      </w:r>
    </w:p>
    <w:p w14:paraId="3E1FBEEC" w14:textId="77777777" w:rsidR="005E6A71" w:rsidRPr="005E6A71" w:rsidRDefault="005E6A71" w:rsidP="005E6A71">
      <w:pPr>
        <w:spacing w:line="276" w:lineRule="auto"/>
        <w:rPr>
          <w:b/>
          <w:sz w:val="24"/>
          <w:szCs w:val="24"/>
        </w:rPr>
      </w:pPr>
    </w:p>
    <w:p w14:paraId="3C0E60FE" w14:textId="77777777" w:rsidR="005E6A71" w:rsidRPr="005E6A71" w:rsidRDefault="005E6A71" w:rsidP="005E6A71">
      <w:pPr>
        <w:rPr>
          <w:b/>
        </w:rPr>
      </w:pPr>
    </w:p>
    <w:p w14:paraId="0EABC791" w14:textId="2948D5A3" w:rsidR="005E6A71" w:rsidRPr="005E6A71" w:rsidRDefault="005E6A71" w:rsidP="005E6A71">
      <w:pPr>
        <w:rPr>
          <w:b/>
        </w:rPr>
      </w:pPr>
      <w:r w:rsidRPr="005E6A71">
        <w:rPr>
          <w:b/>
        </w:rPr>
        <w:t>SIGNATURE:  ................................................................  DATE: ......................</w:t>
      </w:r>
      <w:r>
        <w:rPr>
          <w:b/>
        </w:rPr>
        <w:t>..............</w:t>
      </w:r>
    </w:p>
    <w:p w14:paraId="6F13D09A" w14:textId="77777777" w:rsidR="005E6A71" w:rsidRPr="005E6A71" w:rsidRDefault="005E6A71" w:rsidP="005E6A71"/>
    <w:p w14:paraId="19BE5C33" w14:textId="77777777" w:rsidR="005E6A71" w:rsidRDefault="005E6A71" w:rsidP="005E6A71"/>
    <w:p w14:paraId="716FBF75" w14:textId="77777777" w:rsidR="005E6A71" w:rsidRPr="005E6A71" w:rsidRDefault="005E6A71" w:rsidP="005E6A71">
      <w:pPr>
        <w:spacing w:after="120"/>
        <w:rPr>
          <w:b/>
          <w:bCs/>
        </w:rPr>
      </w:pPr>
      <w:r w:rsidRPr="005E6A71">
        <w:rPr>
          <w:b/>
          <w:bCs/>
        </w:rPr>
        <w:t>Notes:</w:t>
      </w:r>
    </w:p>
    <w:p w14:paraId="0EEA539C" w14:textId="77777777" w:rsidR="005E6A71" w:rsidRDefault="005E6A71" w:rsidP="005E6A71">
      <w:pPr>
        <w:spacing w:after="120"/>
        <w:rPr>
          <w:i/>
          <w:iCs/>
        </w:rPr>
      </w:pPr>
      <w:r w:rsidRPr="005E6A71">
        <w:rPr>
          <w:i/>
          <w:iCs/>
        </w:rPr>
        <w:t xml:space="preserve">To be eligible for Gift Aid you must pay an amount of Income Tax and/or Capital Gains Tax for each tax year (6 April one year to 5 April the next) that is at least equal to the amount of tax that all the charities or Community Amateur Sports Clubs (CASCs) that you donate to will reclaim on your gifts for that tax year. Other taxes such as VAT and Council Tax do not qualify. Charities will reclaim 25p of tax on every £1 that you give.  Please remember to notify us if at any time you want to cancel this declaration, change your </w:t>
      </w:r>
      <w:proofErr w:type="gramStart"/>
      <w:r w:rsidRPr="005E6A71">
        <w:rPr>
          <w:i/>
          <w:iCs/>
        </w:rPr>
        <w:t>name</w:t>
      </w:r>
      <w:proofErr w:type="gramEnd"/>
      <w:r w:rsidRPr="005E6A71">
        <w:rPr>
          <w:i/>
          <w:iCs/>
        </w:rPr>
        <w:t xml:space="preserve"> or home address or no longer pay sufficient tax on your income and/or capital gains. If you pay Income Tax at the higher rate, you must include all your Gift Aid donations on your </w:t>
      </w:r>
      <w:proofErr w:type="spellStart"/>
      <w:r w:rsidRPr="005E6A71">
        <w:rPr>
          <w:i/>
          <w:iCs/>
        </w:rPr>
        <w:t>Self Assessment</w:t>
      </w:r>
      <w:proofErr w:type="spellEnd"/>
      <w:r w:rsidRPr="005E6A71">
        <w:rPr>
          <w:i/>
          <w:iCs/>
        </w:rPr>
        <w:t xml:space="preserve"> tax return if you want to receive the additional tax relief due to you. </w:t>
      </w:r>
    </w:p>
    <w:p w14:paraId="72F52328" w14:textId="77777777" w:rsidR="005E6A71" w:rsidRDefault="005E6A71" w:rsidP="005E6A71">
      <w:pPr>
        <w:spacing w:after="120"/>
        <w:rPr>
          <w:i/>
          <w:iCs/>
        </w:rPr>
      </w:pPr>
      <w:r w:rsidRPr="005E6A71">
        <w:rPr>
          <w:b/>
          <w:i/>
          <w:iCs/>
        </w:rPr>
        <w:t>Please note that in accordance with HMRC guidelines, Membership and Friends subscriptions are not treated as 100% donations. You can only include 70% (or such other amount advised to you or specified on the Parliament Choir website each year) of Membership subscriptions on your tax return as this is the amount on which the Parliament Choir can reclaim Gift Aid</w:t>
      </w:r>
      <w:r w:rsidRPr="005E6A71">
        <w:rPr>
          <w:i/>
          <w:iCs/>
        </w:rPr>
        <w:t xml:space="preserve">. </w:t>
      </w:r>
      <w:r w:rsidRPr="005E6A71">
        <w:rPr>
          <w:b/>
          <w:i/>
          <w:iCs/>
        </w:rPr>
        <w:t>The amount you can include for Friends subscriptions is shown on the Friends application form and on the Parliament Choir website.</w:t>
      </w:r>
      <w:r w:rsidRPr="005E6A71">
        <w:rPr>
          <w:i/>
          <w:iCs/>
        </w:rPr>
        <w:t xml:space="preserve"> </w:t>
      </w:r>
    </w:p>
    <w:p w14:paraId="6636965C" w14:textId="4E96317B" w:rsidR="005E6A71" w:rsidRPr="005E6A71" w:rsidRDefault="005E6A71" w:rsidP="005E6A71">
      <w:pPr>
        <w:spacing w:after="120"/>
        <w:rPr>
          <w:i/>
          <w:iCs/>
        </w:rPr>
      </w:pPr>
      <w:r w:rsidRPr="005E6A71">
        <w:rPr>
          <w:i/>
          <w:iCs/>
        </w:rPr>
        <w:t xml:space="preserve">The Parliament Choir is a registered charity No: 1085042.  </w:t>
      </w:r>
    </w:p>
    <w:sectPr w:rsidR="005E6A71" w:rsidRPr="005E6A71" w:rsidSect="00807F8F">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D509" w14:textId="77777777" w:rsidR="00133B6E" w:rsidRDefault="00133B6E" w:rsidP="00807F8F">
      <w:r>
        <w:separator/>
      </w:r>
    </w:p>
  </w:endnote>
  <w:endnote w:type="continuationSeparator" w:id="0">
    <w:p w14:paraId="28AFE0AD" w14:textId="77777777" w:rsidR="00133B6E" w:rsidRDefault="00133B6E" w:rsidP="0080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SansPro-Light">
    <w:altName w:val="Arial"/>
    <w:panose1 w:val="00000000000000000000"/>
    <w:charset w:val="00"/>
    <w:family w:val="swiss"/>
    <w:notTrueType/>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SerifPro-Demi">
    <w:altName w:val="Arial"/>
    <w:panose1 w:val="00000000000000000000"/>
    <w:charset w:val="00"/>
    <w:family w:val="roman"/>
    <w:notTrueType/>
    <w:pitch w:val="variable"/>
    <w:sig w:usb0="A00002FF" w:usb1="5000205B" w:usb2="00000000" w:usb3="00000000" w:csb0="00000097" w:csb1="00000000"/>
  </w:font>
  <w:font w:name="PTSansPro-LightItalic">
    <w:altName w:val="Arial"/>
    <w:panose1 w:val="00000000000000000000"/>
    <w:charset w:val="00"/>
    <w:family w:val="swiss"/>
    <w:notTrueType/>
    <w:pitch w:val="variable"/>
    <w:sig w:usb0="A00002FF" w:usb1="5000205B" w:usb2="00000000" w:usb3="00000000" w:csb0="00000097" w:csb1="00000000"/>
  </w:font>
  <w:font w:name="PT Sans Pro">
    <w:altName w:val="Arial"/>
    <w:panose1 w:val="00000000000000000000"/>
    <w:charset w:val="4D"/>
    <w:family w:val="swiss"/>
    <w:notTrueType/>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AF5E" w14:textId="77777777" w:rsidR="00807F8F" w:rsidRDefault="00807F8F">
    <w:pPr>
      <w:pStyle w:val="Footer"/>
    </w:pPr>
    <w:r w:rsidRPr="00E322E5">
      <w:rPr>
        <w:rFonts w:ascii="PT Sans Pro" w:hAnsi="PT Sans Pro" w:cs="Times New Roman"/>
        <w:noProof/>
        <w:color w:val="FCFCEE"/>
        <w:sz w:val="20"/>
        <w:szCs w:val="20"/>
      </w:rPr>
      <mc:AlternateContent>
        <mc:Choice Requires="wps">
          <w:drawing>
            <wp:anchor distT="0" distB="0" distL="114300" distR="114300" simplePos="0" relativeHeight="251661312" behindDoc="1" locked="0" layoutInCell="1" allowOverlap="1" wp14:anchorId="209E01C7" wp14:editId="68B70575">
              <wp:simplePos x="0" y="0"/>
              <wp:positionH relativeFrom="column">
                <wp:posOffset>-990600</wp:posOffset>
              </wp:positionH>
              <wp:positionV relativeFrom="paragraph">
                <wp:posOffset>-337820</wp:posOffset>
              </wp:positionV>
              <wp:extent cx="8530590" cy="1444625"/>
              <wp:effectExtent l="0" t="0" r="22860" b="22225"/>
              <wp:wrapNone/>
              <wp:docPr id="3" name="Rectangle 3"/>
              <wp:cNvGraphicFramePr/>
              <a:graphic xmlns:a="http://schemas.openxmlformats.org/drawingml/2006/main">
                <a:graphicData uri="http://schemas.microsoft.com/office/word/2010/wordprocessingShape">
                  <wps:wsp>
                    <wps:cNvSpPr/>
                    <wps:spPr>
                      <a:xfrm>
                        <a:off x="0" y="0"/>
                        <a:ext cx="8530590" cy="1444625"/>
                      </a:xfrm>
                      <a:prstGeom prst="rect">
                        <a:avLst/>
                      </a:prstGeom>
                      <a:solidFill>
                        <a:srgbClr val="134153"/>
                      </a:solidFill>
                      <a:ln w="12700" cap="flat" cmpd="sng" algn="ctr">
                        <a:solidFill>
                          <a:srgbClr val="4472C4">
                            <a:shade val="50000"/>
                          </a:srgbClr>
                        </a:solidFill>
                        <a:prstDash val="solid"/>
                        <a:miter lim="800000"/>
                      </a:ln>
                      <a:effectLst/>
                    </wps:spPr>
                    <wps:txbx>
                      <w:txbxContent>
                        <w:p w14:paraId="5059555C" w14:textId="77777777" w:rsidR="00807F8F" w:rsidRPr="00807F8F" w:rsidRDefault="00807F8F" w:rsidP="00807F8F">
                          <w:pPr>
                            <w:widowControl/>
                            <w:adjustRightInd w:val="0"/>
                            <w:ind w:firstLine="993"/>
                            <w:rPr>
                              <w:rFonts w:ascii="PT Sans Pro" w:eastAsiaTheme="minorHAnsi" w:hAnsi="PT Sans Pro" w:cs="Times New Roman"/>
                              <w:color w:val="FCFCEE"/>
                              <w:sz w:val="20"/>
                              <w:szCs w:val="20"/>
                              <w:lang w:eastAsia="en-US" w:bidi="ar-SA"/>
                            </w:rPr>
                          </w:pPr>
                          <w:r w:rsidRPr="00807F8F">
                            <w:rPr>
                              <w:rFonts w:ascii="PT Sans Pro" w:eastAsiaTheme="minorHAnsi" w:hAnsi="PT Sans Pro" w:cs="Times New Roman"/>
                              <w:color w:val="FCFCEE"/>
                              <w:sz w:val="20"/>
                              <w:szCs w:val="20"/>
                              <w:lang w:eastAsia="en-US" w:bidi="ar-SA"/>
                            </w:rPr>
                            <w:t xml:space="preserve">Parliament Choir, </w:t>
                          </w:r>
                          <w:r>
                            <w:rPr>
                              <w:rFonts w:ascii="PT Sans Pro" w:eastAsiaTheme="minorHAnsi" w:hAnsi="PT Sans Pro" w:cs="Times New Roman"/>
                              <w:color w:val="FCFCEE"/>
                              <w:sz w:val="20"/>
                              <w:szCs w:val="20"/>
                              <w:lang w:eastAsia="en-US" w:bidi="ar-SA"/>
                            </w:rPr>
                            <w:t>4-17 Millbank House</w:t>
                          </w:r>
                          <w:r w:rsidRPr="00807F8F">
                            <w:rPr>
                              <w:rFonts w:ascii="PT Sans Pro" w:eastAsiaTheme="minorHAnsi" w:hAnsi="PT Sans Pro" w:cs="Times New Roman"/>
                              <w:color w:val="FCFCEE"/>
                              <w:sz w:val="20"/>
                              <w:szCs w:val="20"/>
                              <w:lang w:eastAsia="en-US" w:bidi="ar-SA"/>
                            </w:rPr>
                            <w:t>, 1 Millbank, House of Lords, London SW1P 3LX</w:t>
                          </w:r>
                        </w:p>
                        <w:p w14:paraId="0E2C8DEE" w14:textId="77777777" w:rsidR="00807F8F" w:rsidRPr="00807F8F" w:rsidRDefault="00807F8F" w:rsidP="00807F8F">
                          <w:pPr>
                            <w:widowControl/>
                            <w:adjustRightInd w:val="0"/>
                            <w:ind w:firstLine="993"/>
                            <w:rPr>
                              <w:rFonts w:ascii="PT Sans Pro" w:eastAsiaTheme="minorHAnsi" w:hAnsi="PT Sans Pro" w:cs="Times New Roman"/>
                              <w:color w:val="FCFCEE"/>
                              <w:sz w:val="20"/>
                              <w:szCs w:val="20"/>
                              <w:lang w:eastAsia="en-US" w:bidi="ar-SA"/>
                            </w:rPr>
                          </w:pPr>
                          <w:r w:rsidRPr="00807F8F">
                            <w:rPr>
                              <w:rFonts w:ascii="PT Sans Pro" w:eastAsiaTheme="minorHAnsi" w:hAnsi="PT Sans Pro" w:cs="Times New Roman"/>
                              <w:color w:val="FCFCEE"/>
                              <w:sz w:val="20"/>
                              <w:szCs w:val="20"/>
                              <w:lang w:eastAsia="en-US" w:bidi="ar-SA"/>
                            </w:rPr>
                            <w:t>Email: secretary@parliamentchoir.org.uk</w:t>
                          </w:r>
                        </w:p>
                        <w:p w14:paraId="5E4D9F54" w14:textId="77777777" w:rsidR="00807F8F" w:rsidRDefault="00807F8F" w:rsidP="00807F8F">
                          <w:pPr>
                            <w:widowControl/>
                            <w:tabs>
                              <w:tab w:val="center" w:pos="4513"/>
                              <w:tab w:val="right" w:pos="9026"/>
                            </w:tabs>
                            <w:autoSpaceDE/>
                            <w:autoSpaceDN/>
                            <w:ind w:firstLine="993"/>
                            <w:rPr>
                              <w:rFonts w:ascii="PT Sans Pro" w:eastAsiaTheme="minorHAnsi" w:hAnsi="PT Sans Pro" w:cs="Times New Roman"/>
                              <w:color w:val="FCFCEE"/>
                              <w:sz w:val="20"/>
                              <w:szCs w:val="20"/>
                              <w:lang w:eastAsia="en-US" w:bidi="ar-SA"/>
                            </w:rPr>
                          </w:pPr>
                          <w:r w:rsidRPr="00807F8F">
                            <w:rPr>
                              <w:rFonts w:ascii="PT Sans Pro" w:eastAsiaTheme="minorHAnsi" w:hAnsi="PT Sans Pro" w:cs="Times New Roman"/>
                              <w:color w:val="FCFCEE"/>
                              <w:sz w:val="20"/>
                              <w:szCs w:val="20"/>
                              <w:lang w:eastAsia="en-US" w:bidi="ar-SA"/>
                            </w:rPr>
                            <w:t>Website: www.parliamentchoir.org.uk</w:t>
                          </w:r>
                        </w:p>
                        <w:p w14:paraId="62E6385F" w14:textId="77777777" w:rsidR="00807F8F" w:rsidRDefault="00807F8F" w:rsidP="00807F8F">
                          <w:pPr>
                            <w:widowControl/>
                            <w:tabs>
                              <w:tab w:val="center" w:pos="4513"/>
                              <w:tab w:val="right" w:pos="9026"/>
                            </w:tabs>
                            <w:autoSpaceDE/>
                            <w:autoSpaceDN/>
                            <w:ind w:firstLine="993"/>
                            <w:rPr>
                              <w:rFonts w:ascii="PT Sans Pro" w:eastAsiaTheme="minorHAnsi" w:hAnsi="PT Sans Pro" w:cs="Times New Roman"/>
                              <w:color w:val="FCFCEE"/>
                              <w:sz w:val="20"/>
                              <w:szCs w:val="20"/>
                              <w:lang w:eastAsia="en-US" w:bidi="ar-SA"/>
                            </w:rPr>
                          </w:pPr>
                          <w:r>
                            <w:rPr>
                              <w:rFonts w:ascii="PT Sans Pro" w:eastAsiaTheme="minorHAnsi" w:hAnsi="PT Sans Pro" w:cs="Times New Roman"/>
                              <w:color w:val="FCFCEE"/>
                              <w:sz w:val="20"/>
                              <w:szCs w:val="20"/>
                              <w:lang w:eastAsia="en-US" w:bidi="ar-SA"/>
                            </w:rPr>
                            <w:t>Registered Charity no 1085042</w:t>
                          </w:r>
                        </w:p>
                        <w:p w14:paraId="350D9311" w14:textId="77777777" w:rsidR="00807F8F" w:rsidRDefault="00807F8F" w:rsidP="00807F8F">
                          <w:pPr>
                            <w:widowControl/>
                            <w:tabs>
                              <w:tab w:val="center" w:pos="4513"/>
                              <w:tab w:val="right" w:pos="9026"/>
                            </w:tabs>
                            <w:autoSpaceDE/>
                            <w:autoSpaceDN/>
                            <w:ind w:firstLine="993"/>
                            <w:rPr>
                              <w:rFonts w:ascii="PT Sans Pro" w:eastAsiaTheme="minorHAnsi" w:hAnsi="PT Sans Pro" w:cs="Times New Roman"/>
                              <w:color w:val="FCFCEE"/>
                              <w:sz w:val="20"/>
                              <w:szCs w:val="20"/>
                              <w:lang w:eastAsia="en-US" w:bidi="ar-SA"/>
                            </w:rPr>
                          </w:pPr>
                        </w:p>
                        <w:p w14:paraId="64CFC4FF" w14:textId="77777777" w:rsidR="00807F8F" w:rsidRPr="00807F8F" w:rsidRDefault="00807F8F" w:rsidP="00807F8F">
                          <w:pPr>
                            <w:widowControl/>
                            <w:tabs>
                              <w:tab w:val="center" w:pos="4513"/>
                              <w:tab w:val="right" w:pos="9026"/>
                            </w:tabs>
                            <w:autoSpaceDE/>
                            <w:autoSpaceDN/>
                            <w:ind w:firstLine="993"/>
                            <w:rPr>
                              <w:rFonts w:ascii="PT Sans Pro" w:eastAsiaTheme="minorHAnsi" w:hAnsi="PT Sans Pro" w:cstheme="minorBidi"/>
                              <w:sz w:val="24"/>
                              <w:szCs w:val="24"/>
                              <w:lang w:eastAsia="en-US" w:bidi="ar-SA"/>
                            </w:rPr>
                          </w:pPr>
                        </w:p>
                        <w:p w14:paraId="11C551F7" w14:textId="77777777" w:rsidR="00807F8F" w:rsidRDefault="00807F8F" w:rsidP="00807F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E01C7" id="Rectangle 3" o:spid="_x0000_s1026" style="position:absolute;margin-left:-78pt;margin-top:-26.6pt;width:671.7pt;height:11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" fillcolor="#134153" strokecolor="#2f528f" strokeweight="1pt">
              <v:textbox>
                <w:txbxContent>
                  <w:p w14:paraId="5059555C" w14:textId="77777777" w:rsidR="00807F8F" w:rsidRPr="00807F8F" w:rsidRDefault="00807F8F" w:rsidP="00807F8F">
                    <w:pPr>
                      <w:widowControl/>
                      <w:adjustRightInd w:val="0"/>
                      <w:ind w:firstLine="993"/>
                      <w:rPr>
                        <w:rFonts w:ascii="PT Sans Pro" w:eastAsiaTheme="minorHAnsi" w:hAnsi="PT Sans Pro" w:cs="Times New Roman"/>
                        <w:color w:val="FCFCEE"/>
                        <w:sz w:val="20"/>
                        <w:szCs w:val="20"/>
                        <w:lang w:eastAsia="en-US" w:bidi="ar-SA"/>
                      </w:rPr>
                    </w:pPr>
                    <w:r w:rsidRPr="00807F8F">
                      <w:rPr>
                        <w:rFonts w:ascii="PT Sans Pro" w:eastAsiaTheme="minorHAnsi" w:hAnsi="PT Sans Pro" w:cs="Times New Roman"/>
                        <w:color w:val="FCFCEE"/>
                        <w:sz w:val="20"/>
                        <w:szCs w:val="20"/>
                        <w:lang w:eastAsia="en-US" w:bidi="ar-SA"/>
                      </w:rPr>
                      <w:t xml:space="preserve">Parliament Choir, </w:t>
                    </w:r>
                    <w:r>
                      <w:rPr>
                        <w:rFonts w:ascii="PT Sans Pro" w:eastAsiaTheme="minorHAnsi" w:hAnsi="PT Sans Pro" w:cs="Times New Roman"/>
                        <w:color w:val="FCFCEE"/>
                        <w:sz w:val="20"/>
                        <w:szCs w:val="20"/>
                        <w:lang w:eastAsia="en-US" w:bidi="ar-SA"/>
                      </w:rPr>
                      <w:t>4-17 Millbank House</w:t>
                    </w:r>
                    <w:r w:rsidRPr="00807F8F">
                      <w:rPr>
                        <w:rFonts w:ascii="PT Sans Pro" w:eastAsiaTheme="minorHAnsi" w:hAnsi="PT Sans Pro" w:cs="Times New Roman"/>
                        <w:color w:val="FCFCEE"/>
                        <w:sz w:val="20"/>
                        <w:szCs w:val="20"/>
                        <w:lang w:eastAsia="en-US" w:bidi="ar-SA"/>
                      </w:rPr>
                      <w:t>, 1 Millbank, House of Lords, London SW1P 3LX</w:t>
                    </w:r>
                  </w:p>
                  <w:p w14:paraId="0E2C8DEE" w14:textId="77777777" w:rsidR="00807F8F" w:rsidRPr="00807F8F" w:rsidRDefault="00807F8F" w:rsidP="00807F8F">
                    <w:pPr>
                      <w:widowControl/>
                      <w:adjustRightInd w:val="0"/>
                      <w:ind w:firstLine="993"/>
                      <w:rPr>
                        <w:rFonts w:ascii="PT Sans Pro" w:eastAsiaTheme="minorHAnsi" w:hAnsi="PT Sans Pro" w:cs="Times New Roman"/>
                        <w:color w:val="FCFCEE"/>
                        <w:sz w:val="20"/>
                        <w:szCs w:val="20"/>
                        <w:lang w:eastAsia="en-US" w:bidi="ar-SA"/>
                      </w:rPr>
                    </w:pPr>
                    <w:r w:rsidRPr="00807F8F">
                      <w:rPr>
                        <w:rFonts w:ascii="PT Sans Pro" w:eastAsiaTheme="minorHAnsi" w:hAnsi="PT Sans Pro" w:cs="Times New Roman"/>
                        <w:color w:val="FCFCEE"/>
                        <w:sz w:val="20"/>
                        <w:szCs w:val="20"/>
                        <w:lang w:eastAsia="en-US" w:bidi="ar-SA"/>
                      </w:rPr>
                      <w:t>Email: secretary@parliamentchoir.org.uk</w:t>
                    </w:r>
                  </w:p>
                  <w:p w14:paraId="5E4D9F54" w14:textId="77777777" w:rsidR="00807F8F" w:rsidRDefault="00807F8F" w:rsidP="00807F8F">
                    <w:pPr>
                      <w:widowControl/>
                      <w:tabs>
                        <w:tab w:val="center" w:pos="4513"/>
                        <w:tab w:val="right" w:pos="9026"/>
                      </w:tabs>
                      <w:autoSpaceDE/>
                      <w:autoSpaceDN/>
                      <w:ind w:firstLine="993"/>
                      <w:rPr>
                        <w:rFonts w:ascii="PT Sans Pro" w:eastAsiaTheme="minorHAnsi" w:hAnsi="PT Sans Pro" w:cs="Times New Roman"/>
                        <w:color w:val="FCFCEE"/>
                        <w:sz w:val="20"/>
                        <w:szCs w:val="20"/>
                        <w:lang w:eastAsia="en-US" w:bidi="ar-SA"/>
                      </w:rPr>
                    </w:pPr>
                    <w:r w:rsidRPr="00807F8F">
                      <w:rPr>
                        <w:rFonts w:ascii="PT Sans Pro" w:eastAsiaTheme="minorHAnsi" w:hAnsi="PT Sans Pro" w:cs="Times New Roman"/>
                        <w:color w:val="FCFCEE"/>
                        <w:sz w:val="20"/>
                        <w:szCs w:val="20"/>
                        <w:lang w:eastAsia="en-US" w:bidi="ar-SA"/>
                      </w:rPr>
                      <w:t>Website: www.parliamentchoir.org.uk</w:t>
                    </w:r>
                  </w:p>
                  <w:p w14:paraId="62E6385F" w14:textId="77777777" w:rsidR="00807F8F" w:rsidRDefault="00807F8F" w:rsidP="00807F8F">
                    <w:pPr>
                      <w:widowControl/>
                      <w:tabs>
                        <w:tab w:val="center" w:pos="4513"/>
                        <w:tab w:val="right" w:pos="9026"/>
                      </w:tabs>
                      <w:autoSpaceDE/>
                      <w:autoSpaceDN/>
                      <w:ind w:firstLine="993"/>
                      <w:rPr>
                        <w:rFonts w:ascii="PT Sans Pro" w:eastAsiaTheme="minorHAnsi" w:hAnsi="PT Sans Pro" w:cs="Times New Roman"/>
                        <w:color w:val="FCFCEE"/>
                        <w:sz w:val="20"/>
                        <w:szCs w:val="20"/>
                        <w:lang w:eastAsia="en-US" w:bidi="ar-SA"/>
                      </w:rPr>
                    </w:pPr>
                    <w:r>
                      <w:rPr>
                        <w:rFonts w:ascii="PT Sans Pro" w:eastAsiaTheme="minorHAnsi" w:hAnsi="PT Sans Pro" w:cs="Times New Roman"/>
                        <w:color w:val="FCFCEE"/>
                        <w:sz w:val="20"/>
                        <w:szCs w:val="20"/>
                        <w:lang w:eastAsia="en-US" w:bidi="ar-SA"/>
                      </w:rPr>
                      <w:t>Registered Charity no 1085042</w:t>
                    </w:r>
                  </w:p>
                  <w:p w14:paraId="350D9311" w14:textId="77777777" w:rsidR="00807F8F" w:rsidRDefault="00807F8F" w:rsidP="00807F8F">
                    <w:pPr>
                      <w:widowControl/>
                      <w:tabs>
                        <w:tab w:val="center" w:pos="4513"/>
                        <w:tab w:val="right" w:pos="9026"/>
                      </w:tabs>
                      <w:autoSpaceDE/>
                      <w:autoSpaceDN/>
                      <w:ind w:firstLine="993"/>
                      <w:rPr>
                        <w:rFonts w:ascii="PT Sans Pro" w:eastAsiaTheme="minorHAnsi" w:hAnsi="PT Sans Pro" w:cs="Times New Roman"/>
                        <w:color w:val="FCFCEE"/>
                        <w:sz w:val="20"/>
                        <w:szCs w:val="20"/>
                        <w:lang w:eastAsia="en-US" w:bidi="ar-SA"/>
                      </w:rPr>
                    </w:pPr>
                  </w:p>
                  <w:p w14:paraId="64CFC4FF" w14:textId="77777777" w:rsidR="00807F8F" w:rsidRPr="00807F8F" w:rsidRDefault="00807F8F" w:rsidP="00807F8F">
                    <w:pPr>
                      <w:widowControl/>
                      <w:tabs>
                        <w:tab w:val="center" w:pos="4513"/>
                        <w:tab w:val="right" w:pos="9026"/>
                      </w:tabs>
                      <w:autoSpaceDE/>
                      <w:autoSpaceDN/>
                      <w:ind w:firstLine="993"/>
                      <w:rPr>
                        <w:rFonts w:ascii="PT Sans Pro" w:eastAsiaTheme="minorHAnsi" w:hAnsi="PT Sans Pro" w:cstheme="minorBidi"/>
                        <w:sz w:val="24"/>
                        <w:szCs w:val="24"/>
                        <w:lang w:eastAsia="en-US" w:bidi="ar-SA"/>
                      </w:rPr>
                    </w:pPr>
                  </w:p>
                  <w:p w14:paraId="11C551F7" w14:textId="77777777" w:rsidR="00807F8F" w:rsidRDefault="00807F8F" w:rsidP="00807F8F">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D364" w14:textId="77777777" w:rsidR="00133B6E" w:rsidRDefault="00133B6E" w:rsidP="00807F8F">
      <w:r>
        <w:separator/>
      </w:r>
    </w:p>
  </w:footnote>
  <w:footnote w:type="continuationSeparator" w:id="0">
    <w:p w14:paraId="401E754A" w14:textId="77777777" w:rsidR="00133B6E" w:rsidRDefault="00133B6E" w:rsidP="0080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7B80" w14:textId="3E976F87" w:rsidR="00807F8F" w:rsidRDefault="005E6A71">
    <w:pPr>
      <w:pStyle w:val="Header"/>
    </w:pPr>
    <w:r>
      <w:rPr>
        <w:noProof/>
      </w:rPr>
      <w:drawing>
        <wp:anchor distT="0" distB="0" distL="114300" distR="114300" simplePos="0" relativeHeight="251663360" behindDoc="1" locked="0" layoutInCell="1" allowOverlap="1" wp14:anchorId="1A1B7015" wp14:editId="16A121B9">
          <wp:simplePos x="0" y="0"/>
          <wp:positionH relativeFrom="column">
            <wp:posOffset>4419600</wp:posOffset>
          </wp:positionH>
          <wp:positionV relativeFrom="paragraph">
            <wp:posOffset>-486410</wp:posOffset>
          </wp:positionV>
          <wp:extent cx="2248016" cy="1028753"/>
          <wp:effectExtent l="0" t="0" r="0" b="0"/>
          <wp:wrapTight wrapText="bothSides">
            <wp:wrapPolygon edited="0">
              <wp:start x="3478" y="1600"/>
              <wp:lineTo x="2563" y="3200"/>
              <wp:lineTo x="732" y="7600"/>
              <wp:lineTo x="1098" y="15200"/>
              <wp:lineTo x="3478" y="19600"/>
              <wp:lineTo x="21417" y="19600"/>
              <wp:lineTo x="21417" y="1600"/>
              <wp:lineTo x="3478" y="1600"/>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C_Logo-RightFull-Teal@2x.png"/>
                  <pic:cNvPicPr/>
                </pic:nvPicPr>
                <pic:blipFill>
                  <a:blip r:embed="rId1">
                    <a:extLst>
                      <a:ext uri="{28A0092B-C50C-407E-A947-70E740481C1C}">
                        <a14:useLocalDpi xmlns:a14="http://schemas.microsoft.com/office/drawing/2010/main" val="0"/>
                      </a:ext>
                    </a:extLst>
                  </a:blip>
                  <a:stretch>
                    <a:fillRect/>
                  </a:stretch>
                </pic:blipFill>
                <pic:spPr>
                  <a:xfrm>
                    <a:off x="0" y="0"/>
                    <a:ext cx="2248016" cy="1028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C4B63"/>
    <w:multiLevelType w:val="hybridMultilevel"/>
    <w:tmpl w:val="4CE0A13A"/>
    <w:lvl w:ilvl="0" w:tplc="95EAD966">
      <w:numFmt w:val="bullet"/>
      <w:pStyle w:val="BodyBullet"/>
      <w:lvlText w:val="•"/>
      <w:lvlJc w:val="left"/>
      <w:pPr>
        <w:ind w:left="582" w:hanging="284"/>
      </w:pPr>
      <w:rPr>
        <w:rFonts w:ascii="PTSansPro-Light" w:eastAsia="PTSansPro-Light" w:hAnsi="PTSansPro-Light" w:cs="PTSansPro-Light" w:hint="default"/>
        <w:color w:val="144152"/>
        <w:spacing w:val="-3"/>
        <w:w w:val="100"/>
        <w:sz w:val="22"/>
        <w:szCs w:val="22"/>
        <w:lang w:val="en-GB" w:eastAsia="en-GB" w:bidi="en-GB"/>
      </w:rPr>
    </w:lvl>
    <w:lvl w:ilvl="1" w:tplc="184C5E7E">
      <w:numFmt w:val="bullet"/>
      <w:lvlText w:val="•"/>
      <w:lvlJc w:val="left"/>
      <w:pPr>
        <w:ind w:left="1596" w:hanging="284"/>
      </w:pPr>
      <w:rPr>
        <w:rFonts w:hint="default"/>
        <w:lang w:val="en-GB" w:eastAsia="en-GB" w:bidi="en-GB"/>
      </w:rPr>
    </w:lvl>
    <w:lvl w:ilvl="2" w:tplc="6BA04740">
      <w:numFmt w:val="bullet"/>
      <w:lvlText w:val="•"/>
      <w:lvlJc w:val="left"/>
      <w:pPr>
        <w:ind w:left="2613" w:hanging="284"/>
      </w:pPr>
      <w:rPr>
        <w:rFonts w:hint="default"/>
        <w:lang w:val="en-GB" w:eastAsia="en-GB" w:bidi="en-GB"/>
      </w:rPr>
    </w:lvl>
    <w:lvl w:ilvl="3" w:tplc="DF3A5FA0">
      <w:numFmt w:val="bullet"/>
      <w:lvlText w:val="•"/>
      <w:lvlJc w:val="left"/>
      <w:pPr>
        <w:ind w:left="3629" w:hanging="284"/>
      </w:pPr>
      <w:rPr>
        <w:rFonts w:hint="default"/>
        <w:lang w:val="en-GB" w:eastAsia="en-GB" w:bidi="en-GB"/>
      </w:rPr>
    </w:lvl>
    <w:lvl w:ilvl="4" w:tplc="D8E69AC8">
      <w:numFmt w:val="bullet"/>
      <w:lvlText w:val="•"/>
      <w:lvlJc w:val="left"/>
      <w:pPr>
        <w:ind w:left="4646" w:hanging="284"/>
      </w:pPr>
      <w:rPr>
        <w:rFonts w:hint="default"/>
        <w:lang w:val="en-GB" w:eastAsia="en-GB" w:bidi="en-GB"/>
      </w:rPr>
    </w:lvl>
    <w:lvl w:ilvl="5" w:tplc="58A876B0">
      <w:numFmt w:val="bullet"/>
      <w:lvlText w:val="•"/>
      <w:lvlJc w:val="left"/>
      <w:pPr>
        <w:ind w:left="5662" w:hanging="284"/>
      </w:pPr>
      <w:rPr>
        <w:rFonts w:hint="default"/>
        <w:lang w:val="en-GB" w:eastAsia="en-GB" w:bidi="en-GB"/>
      </w:rPr>
    </w:lvl>
    <w:lvl w:ilvl="6" w:tplc="9A2030C2">
      <w:numFmt w:val="bullet"/>
      <w:lvlText w:val="•"/>
      <w:lvlJc w:val="left"/>
      <w:pPr>
        <w:ind w:left="6679" w:hanging="284"/>
      </w:pPr>
      <w:rPr>
        <w:rFonts w:hint="default"/>
        <w:lang w:val="en-GB" w:eastAsia="en-GB" w:bidi="en-GB"/>
      </w:rPr>
    </w:lvl>
    <w:lvl w:ilvl="7" w:tplc="F31624DC">
      <w:numFmt w:val="bullet"/>
      <w:lvlText w:val="•"/>
      <w:lvlJc w:val="left"/>
      <w:pPr>
        <w:ind w:left="7695" w:hanging="284"/>
      </w:pPr>
      <w:rPr>
        <w:rFonts w:hint="default"/>
        <w:lang w:val="en-GB" w:eastAsia="en-GB" w:bidi="en-GB"/>
      </w:rPr>
    </w:lvl>
    <w:lvl w:ilvl="8" w:tplc="94121456">
      <w:numFmt w:val="bullet"/>
      <w:lvlText w:val="•"/>
      <w:lvlJc w:val="left"/>
      <w:pPr>
        <w:ind w:left="8712" w:hanging="284"/>
      </w:pPr>
      <w:rPr>
        <w:rFonts w:hint="default"/>
        <w:lang w:val="en-GB" w:eastAsia="en-GB" w:bidi="en-GB"/>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71"/>
    <w:rsid w:val="00133B6E"/>
    <w:rsid w:val="0054097F"/>
    <w:rsid w:val="005E6A71"/>
    <w:rsid w:val="00807F8F"/>
    <w:rsid w:val="0097157F"/>
    <w:rsid w:val="00A346DB"/>
    <w:rsid w:val="00B556BD"/>
    <w:rsid w:val="00CA169C"/>
    <w:rsid w:val="00FA0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645BAB7"/>
  <w15:chartTrackingRefBased/>
  <w15:docId w15:val="{1D76BE85-5972-49A6-BEFF-12DD518F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TSansPro-Light"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7F"/>
    <w:pPr>
      <w:widowControl w:val="0"/>
      <w:autoSpaceDE w:val="0"/>
      <w:autoSpaceDN w:val="0"/>
    </w:pPr>
    <w:rPr>
      <w:rFonts w:ascii="PTSansPro-Light" w:hAnsi="PTSansPro-Light" w:cs="PTSansPro-Light"/>
      <w:sz w:val="22"/>
      <w:szCs w:val="22"/>
      <w:lang w:eastAsia="en-GB" w:bidi="en-GB"/>
    </w:rPr>
  </w:style>
  <w:style w:type="paragraph" w:styleId="Heading1">
    <w:name w:val="heading 1"/>
    <w:basedOn w:val="Normal"/>
    <w:link w:val="Heading1Char"/>
    <w:uiPriority w:val="9"/>
    <w:qFormat/>
    <w:rsid w:val="0054097F"/>
    <w:pPr>
      <w:ind w:left="100"/>
      <w:outlineLvl w:val="0"/>
    </w:pPr>
    <w:rPr>
      <w:rFonts w:ascii="PTSerifPro-Demi" w:eastAsia="PTSerifPro-Demi" w:hAnsi="PTSerifPro-Demi" w:cs="PTSerifPro-Demi"/>
      <w:b/>
      <w:bCs/>
      <w:color w:val="3D3D3D"/>
      <w:sz w:val="44"/>
      <w:szCs w:val="44"/>
    </w:rPr>
  </w:style>
  <w:style w:type="paragraph" w:styleId="Heading2">
    <w:name w:val="heading 2"/>
    <w:basedOn w:val="Normal"/>
    <w:link w:val="Heading2Char"/>
    <w:uiPriority w:val="9"/>
    <w:unhideWhenUsed/>
    <w:qFormat/>
    <w:rsid w:val="0054097F"/>
    <w:pPr>
      <w:ind w:left="100"/>
      <w:outlineLvl w:val="1"/>
    </w:pPr>
    <w:rPr>
      <w:rFonts w:ascii="PTSerifPro-Demi" w:eastAsia="PTSerifPro-Demi" w:hAnsi="PTSerifPro-Demi" w:cs="PTSerifPro-Demi"/>
      <w:b/>
      <w:bCs/>
      <w:color w:val="3D3D3D"/>
      <w:sz w:val="32"/>
      <w:szCs w:val="32"/>
    </w:rPr>
  </w:style>
  <w:style w:type="paragraph" w:styleId="Heading3">
    <w:name w:val="heading 3"/>
    <w:basedOn w:val="Normal"/>
    <w:link w:val="Heading3Char"/>
    <w:uiPriority w:val="9"/>
    <w:unhideWhenUsed/>
    <w:qFormat/>
    <w:rsid w:val="0054097F"/>
    <w:pPr>
      <w:spacing w:before="140"/>
      <w:ind w:left="100"/>
      <w:outlineLvl w:val="2"/>
    </w:pPr>
    <w:rPr>
      <w:rFonts w:ascii="PTSerifPro-Demi" w:eastAsia="PTSerifPro-Demi" w:hAnsi="PTSerifPro-Demi" w:cs="PTSerifPro-Demi"/>
      <w:b/>
      <w:bCs/>
      <w:color w:val="3D3D3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qFormat/>
    <w:rsid w:val="0054097F"/>
    <w:pPr>
      <w:spacing w:before="109"/>
      <w:ind w:left="582"/>
    </w:pPr>
    <w:rPr>
      <w:rFonts w:ascii="PTSansPro-LightItalic"/>
      <w:i/>
      <w:color w:val="3D3D3D"/>
    </w:rPr>
  </w:style>
  <w:style w:type="paragraph" w:customStyle="1" w:styleId="BodyBullet">
    <w:name w:val="Body Bullet"/>
    <w:basedOn w:val="ListParagraph"/>
    <w:qFormat/>
    <w:rsid w:val="0054097F"/>
    <w:pPr>
      <w:numPr>
        <w:numId w:val="2"/>
      </w:numPr>
      <w:tabs>
        <w:tab w:val="left" w:pos="866"/>
      </w:tabs>
      <w:spacing w:before="109"/>
      <w:contextualSpacing w:val="0"/>
    </w:pPr>
    <w:rPr>
      <w:color w:val="3D3D3D"/>
    </w:rPr>
  </w:style>
  <w:style w:type="paragraph" w:styleId="ListParagraph">
    <w:name w:val="List Paragraph"/>
    <w:basedOn w:val="Normal"/>
    <w:uiPriority w:val="34"/>
    <w:qFormat/>
    <w:rsid w:val="0054097F"/>
    <w:pPr>
      <w:ind w:left="720"/>
      <w:contextualSpacing/>
    </w:pPr>
  </w:style>
  <w:style w:type="paragraph" w:customStyle="1" w:styleId="Benefitsbody">
    <w:name w:val="Benefits body"/>
    <w:basedOn w:val="ListParagraph"/>
    <w:qFormat/>
    <w:rsid w:val="0054097F"/>
    <w:pPr>
      <w:tabs>
        <w:tab w:val="left" w:pos="866"/>
      </w:tabs>
      <w:spacing w:before="109" w:line="331" w:lineRule="auto"/>
      <w:ind w:left="582" w:right="8328"/>
      <w:contextualSpacing w:val="0"/>
    </w:pPr>
    <w:rPr>
      <w:color w:val="3D3D3D"/>
    </w:rPr>
  </w:style>
  <w:style w:type="paragraph" w:customStyle="1" w:styleId="Signatureline">
    <w:name w:val="Signature line"/>
    <w:basedOn w:val="BodyText"/>
    <w:qFormat/>
    <w:rsid w:val="0054097F"/>
    <w:pPr>
      <w:ind w:left="582"/>
    </w:pPr>
  </w:style>
  <w:style w:type="paragraph" w:styleId="BodyText">
    <w:name w:val="Body Text"/>
    <w:basedOn w:val="Normal"/>
    <w:link w:val="BodyTextChar"/>
    <w:uiPriority w:val="1"/>
    <w:qFormat/>
    <w:rsid w:val="0054097F"/>
    <w:rPr>
      <w:color w:val="3D3D3D"/>
    </w:rPr>
  </w:style>
  <w:style w:type="character" w:customStyle="1" w:styleId="BodyTextChar">
    <w:name w:val="Body Text Char"/>
    <w:basedOn w:val="DefaultParagraphFont"/>
    <w:link w:val="BodyText"/>
    <w:uiPriority w:val="1"/>
    <w:rsid w:val="0054097F"/>
    <w:rPr>
      <w:rFonts w:ascii="PTSansPro-Light" w:eastAsia="PTSansPro-Light" w:hAnsi="PTSansPro-Light" w:cs="PTSansPro-Light"/>
      <w:color w:val="3D3D3D"/>
      <w:sz w:val="22"/>
      <w:szCs w:val="22"/>
      <w:lang w:eastAsia="en-GB" w:bidi="en-GB"/>
    </w:rPr>
  </w:style>
  <w:style w:type="paragraph" w:customStyle="1" w:styleId="LegalSmall">
    <w:name w:val="Legal Small"/>
    <w:basedOn w:val="Normal"/>
    <w:qFormat/>
    <w:rsid w:val="0054097F"/>
    <w:pPr>
      <w:spacing w:before="70"/>
      <w:ind w:left="582"/>
    </w:pPr>
    <w:rPr>
      <w:rFonts w:ascii="PTSansPro-LightItalic"/>
      <w:i/>
      <w:color w:val="3D3D3C"/>
      <w:sz w:val="18"/>
    </w:rPr>
  </w:style>
  <w:style w:type="character" w:customStyle="1" w:styleId="Teal">
    <w:name w:val="Teal"/>
    <w:basedOn w:val="DefaultParagraphFont"/>
    <w:uiPriority w:val="1"/>
    <w:qFormat/>
    <w:rsid w:val="0054097F"/>
    <w:rPr>
      <w:color w:val="134152"/>
    </w:rPr>
  </w:style>
  <w:style w:type="character" w:customStyle="1" w:styleId="Green">
    <w:name w:val="Green"/>
    <w:basedOn w:val="DefaultParagraphFont"/>
    <w:uiPriority w:val="1"/>
    <w:qFormat/>
    <w:rsid w:val="0054097F"/>
    <w:rPr>
      <w:color w:val="2E828B"/>
    </w:rPr>
  </w:style>
  <w:style w:type="character" w:customStyle="1" w:styleId="Blue">
    <w:name w:val="Blue"/>
    <w:basedOn w:val="DefaultParagraphFont"/>
    <w:uiPriority w:val="1"/>
    <w:qFormat/>
    <w:rsid w:val="0054097F"/>
    <w:rPr>
      <w:color w:val="8FD2E7"/>
    </w:rPr>
  </w:style>
  <w:style w:type="character" w:customStyle="1" w:styleId="White">
    <w:name w:val="White"/>
    <w:basedOn w:val="DefaultParagraphFont"/>
    <w:uiPriority w:val="1"/>
    <w:qFormat/>
    <w:rsid w:val="0054097F"/>
    <w:rPr>
      <w:color w:val="FCFAF2"/>
    </w:rPr>
  </w:style>
  <w:style w:type="character" w:customStyle="1" w:styleId="Red">
    <w:name w:val="Red"/>
    <w:basedOn w:val="DefaultParagraphFont"/>
    <w:uiPriority w:val="1"/>
    <w:qFormat/>
    <w:rsid w:val="0054097F"/>
    <w:rPr>
      <w:color w:val="902E2E"/>
    </w:rPr>
  </w:style>
  <w:style w:type="character" w:customStyle="1" w:styleId="Boldteal">
    <w:name w:val="Bold teal"/>
    <w:basedOn w:val="DefaultParagraphFont"/>
    <w:uiPriority w:val="1"/>
    <w:qFormat/>
    <w:rsid w:val="0054097F"/>
    <w:rPr>
      <w:rFonts w:ascii="PT Sans Pro"/>
      <w:b/>
      <w:color w:val="134152"/>
    </w:rPr>
  </w:style>
  <w:style w:type="character" w:customStyle="1" w:styleId="Boldgreen">
    <w:name w:val="Bold green"/>
    <w:basedOn w:val="DefaultParagraphFont"/>
    <w:uiPriority w:val="1"/>
    <w:qFormat/>
    <w:rsid w:val="0054097F"/>
    <w:rPr>
      <w:rFonts w:ascii="PT Sans Pro" w:hAnsi="PT Sans Pro"/>
      <w:b/>
      <w:color w:val="2E828B"/>
    </w:rPr>
  </w:style>
  <w:style w:type="character" w:customStyle="1" w:styleId="Boldblue">
    <w:name w:val="Bold blue"/>
    <w:basedOn w:val="DefaultParagraphFont"/>
    <w:uiPriority w:val="1"/>
    <w:qFormat/>
    <w:rsid w:val="0054097F"/>
    <w:rPr>
      <w:rFonts w:ascii="PT Sans Pro"/>
      <w:b/>
      <w:color w:val="8AD8ED"/>
    </w:rPr>
  </w:style>
  <w:style w:type="character" w:customStyle="1" w:styleId="BoldWhite">
    <w:name w:val="Bold White"/>
    <w:basedOn w:val="DefaultParagraphFont"/>
    <w:uiPriority w:val="1"/>
    <w:qFormat/>
    <w:rsid w:val="0054097F"/>
    <w:rPr>
      <w:rFonts w:ascii="PT Sans Pro"/>
      <w:b/>
      <w:color w:val="FCFAF2"/>
    </w:rPr>
  </w:style>
  <w:style w:type="character" w:customStyle="1" w:styleId="Emphasis1">
    <w:name w:val="Emphasis1"/>
    <w:basedOn w:val="DefaultParagraphFont"/>
    <w:uiPriority w:val="1"/>
    <w:qFormat/>
    <w:rsid w:val="0054097F"/>
    <w:rPr>
      <w:rFonts w:ascii="PTSansPro-LightItalic" w:hAnsi="PTSansPro-LightItalic"/>
      <w:i/>
      <w:color w:val="144152"/>
    </w:rPr>
  </w:style>
  <w:style w:type="character" w:customStyle="1" w:styleId="Boldred">
    <w:name w:val="Bold red"/>
    <w:basedOn w:val="DefaultParagraphFont"/>
    <w:uiPriority w:val="1"/>
    <w:qFormat/>
    <w:rsid w:val="0054097F"/>
    <w:rPr>
      <w:rFonts w:ascii="PT Sans Pro"/>
      <w:b/>
      <w:color w:val="912E2E"/>
    </w:rPr>
  </w:style>
  <w:style w:type="character" w:customStyle="1" w:styleId="Heading1Char">
    <w:name w:val="Heading 1 Char"/>
    <w:basedOn w:val="DefaultParagraphFont"/>
    <w:link w:val="Heading1"/>
    <w:uiPriority w:val="9"/>
    <w:rsid w:val="0054097F"/>
    <w:rPr>
      <w:rFonts w:ascii="PTSerifPro-Demi" w:eastAsia="PTSerifPro-Demi" w:hAnsi="PTSerifPro-Demi" w:cs="PTSerifPro-Demi"/>
      <w:b/>
      <w:bCs/>
      <w:color w:val="3D3D3D"/>
      <w:sz w:val="44"/>
      <w:szCs w:val="44"/>
      <w:lang w:eastAsia="en-GB" w:bidi="en-GB"/>
    </w:rPr>
  </w:style>
  <w:style w:type="character" w:customStyle="1" w:styleId="Heading2Char">
    <w:name w:val="Heading 2 Char"/>
    <w:basedOn w:val="DefaultParagraphFont"/>
    <w:link w:val="Heading2"/>
    <w:uiPriority w:val="9"/>
    <w:rsid w:val="0054097F"/>
    <w:rPr>
      <w:rFonts w:ascii="PTSerifPro-Demi" w:eastAsia="PTSerifPro-Demi" w:hAnsi="PTSerifPro-Demi" w:cs="PTSerifPro-Demi"/>
      <w:b/>
      <w:bCs/>
      <w:color w:val="3D3D3D"/>
      <w:sz w:val="32"/>
      <w:szCs w:val="32"/>
      <w:lang w:eastAsia="en-GB" w:bidi="en-GB"/>
    </w:rPr>
  </w:style>
  <w:style w:type="character" w:customStyle="1" w:styleId="Heading3Char">
    <w:name w:val="Heading 3 Char"/>
    <w:basedOn w:val="DefaultParagraphFont"/>
    <w:link w:val="Heading3"/>
    <w:uiPriority w:val="9"/>
    <w:rsid w:val="0054097F"/>
    <w:rPr>
      <w:rFonts w:ascii="PTSerifPro-Demi" w:eastAsia="PTSerifPro-Demi" w:hAnsi="PTSerifPro-Demi" w:cs="PTSerifPro-Demi"/>
      <w:b/>
      <w:bCs/>
      <w:color w:val="3D3D3D"/>
      <w:lang w:eastAsia="en-GB" w:bidi="en-GB"/>
    </w:rPr>
  </w:style>
  <w:style w:type="paragraph" w:styleId="Header">
    <w:name w:val="header"/>
    <w:basedOn w:val="Normal"/>
    <w:link w:val="HeaderChar"/>
    <w:uiPriority w:val="99"/>
    <w:unhideWhenUsed/>
    <w:rsid w:val="00807F8F"/>
    <w:pPr>
      <w:tabs>
        <w:tab w:val="center" w:pos="4513"/>
        <w:tab w:val="right" w:pos="9026"/>
      </w:tabs>
    </w:pPr>
  </w:style>
  <w:style w:type="character" w:customStyle="1" w:styleId="HeaderChar">
    <w:name w:val="Header Char"/>
    <w:basedOn w:val="DefaultParagraphFont"/>
    <w:link w:val="Header"/>
    <w:uiPriority w:val="99"/>
    <w:rsid w:val="00807F8F"/>
    <w:rPr>
      <w:rFonts w:ascii="PTSansPro-Light" w:hAnsi="PTSansPro-Light" w:cs="PTSansPro-Light"/>
      <w:sz w:val="22"/>
      <w:szCs w:val="22"/>
      <w:lang w:eastAsia="en-GB" w:bidi="en-GB"/>
    </w:rPr>
  </w:style>
  <w:style w:type="paragraph" w:styleId="Footer">
    <w:name w:val="footer"/>
    <w:basedOn w:val="Normal"/>
    <w:link w:val="FooterChar"/>
    <w:uiPriority w:val="99"/>
    <w:unhideWhenUsed/>
    <w:rsid w:val="00807F8F"/>
    <w:pPr>
      <w:tabs>
        <w:tab w:val="center" w:pos="4513"/>
        <w:tab w:val="right" w:pos="9026"/>
      </w:tabs>
    </w:pPr>
  </w:style>
  <w:style w:type="character" w:customStyle="1" w:styleId="FooterChar">
    <w:name w:val="Footer Char"/>
    <w:basedOn w:val="DefaultParagraphFont"/>
    <w:link w:val="Footer"/>
    <w:uiPriority w:val="99"/>
    <w:rsid w:val="00807F8F"/>
    <w:rPr>
      <w:rFonts w:ascii="PTSansPro-Light" w:hAnsi="PTSansPro-Light" w:cs="PTSansPro-Light"/>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dmin\Documents\Custom%20Office%20Templates\2020%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 letterhead 1</Template>
  <TotalTime>0</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Virginia Hawkins</cp:lastModifiedBy>
  <cp:revision>2</cp:revision>
  <dcterms:created xsi:type="dcterms:W3CDTF">2021-11-01T09:35:00Z</dcterms:created>
  <dcterms:modified xsi:type="dcterms:W3CDTF">2021-11-01T09:35:00Z</dcterms:modified>
</cp:coreProperties>
</file>